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附件</w:t>
      </w:r>
      <w:r>
        <w:rPr>
          <w:rFonts w:hint="eastAsia" w:ascii="仿宋_GB2312" w:hAnsi="仿宋_GB2312" w:cs="仿宋_GB2312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：</w:t>
      </w:r>
    </w:p>
    <w:p>
      <w:pPr>
        <w:shd w:val="clear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北京环卫集团</w:t>
      </w:r>
    </w:p>
    <w:p>
      <w:pPr>
        <w:shd w:val="clear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粗油脂收运再生利用报价单（第二次报价）</w:t>
      </w:r>
    </w:p>
    <w:p>
      <w:pPr>
        <w:shd w:val="clear"/>
        <w:spacing w:line="480" w:lineRule="auto"/>
        <w:rPr>
          <w:rFonts w:hint="eastAsia"/>
          <w:sz w:val="24"/>
          <w:highlight w:val="none"/>
          <w:u w:val="none"/>
          <w:lang w:val="en-US" w:eastAsia="zh-CN"/>
        </w:rPr>
      </w:pPr>
    </w:p>
    <w:p>
      <w:pPr>
        <w:shd w:val="clear"/>
        <w:spacing w:line="480" w:lineRule="auto"/>
        <w:rPr>
          <w:rFonts w:hint="default" w:eastAsia="宋体"/>
          <w:sz w:val="24"/>
          <w:highlight w:val="none"/>
          <w:u w:val="single"/>
          <w:lang w:val="en-US" w:eastAsia="zh-CN"/>
        </w:rPr>
      </w:pPr>
      <w:r>
        <w:rPr>
          <w:rFonts w:hint="eastAsia"/>
          <w:sz w:val="24"/>
          <w:highlight w:val="none"/>
          <w:u w:val="none"/>
          <w:lang w:val="en-US" w:eastAsia="zh-CN"/>
        </w:rPr>
        <w:t>报价单位</w:t>
      </w:r>
      <w:r>
        <w:rPr>
          <w:rFonts w:hint="eastAsia"/>
          <w:sz w:val="24"/>
          <w:highlight w:val="none"/>
          <w:u w:val="none"/>
        </w:rPr>
        <w:t>名称</w:t>
      </w:r>
      <w:r>
        <w:rPr>
          <w:rFonts w:hint="eastAsia"/>
          <w:sz w:val="24"/>
          <w:highlight w:val="none"/>
          <w:u w:val="none"/>
          <w:lang w:eastAsia="zh-CN"/>
        </w:rPr>
        <w:t>：</w:t>
      </w:r>
      <w:r>
        <w:rPr>
          <w:sz w:val="24"/>
          <w:highlight w:val="none"/>
        </w:rPr>
        <w:t>_________________</w:t>
      </w:r>
    </w:p>
    <w:p>
      <w:pPr>
        <w:shd w:val="clear"/>
        <w:tabs>
          <w:tab w:val="left" w:pos="825"/>
        </w:tabs>
        <w:spacing w:after="120" w:line="400" w:lineRule="exact"/>
        <w:jc w:val="left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                                                </w:t>
      </w:r>
      <w:r>
        <w:rPr>
          <w:rFonts w:hint="eastAsia"/>
          <w:sz w:val="24"/>
          <w:highlight w:val="none"/>
          <w:lang w:val="en-US" w:eastAsia="zh-CN"/>
        </w:rPr>
        <w:t xml:space="preserve">   </w:t>
      </w:r>
    </w:p>
    <w:tbl>
      <w:tblPr>
        <w:tblStyle w:val="10"/>
        <w:tblW w:w="72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3060"/>
        <w:gridCol w:w="3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  <w:t>序号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  <w:t>浮动率（%）</w:t>
            </w:r>
          </w:p>
        </w:tc>
        <w:tc>
          <w:tcPr>
            <w:tcW w:w="31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粗油脂再生利用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/>
              </w:rPr>
              <w:t>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  <w:t>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1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31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color w:val="FF0000"/>
                <w:sz w:val="24"/>
                <w:highlight w:val="none"/>
                <w:lang w:eastAsia="zh-CN"/>
              </w:rPr>
            </w:pPr>
          </w:p>
        </w:tc>
      </w:tr>
    </w:tbl>
    <w:p>
      <w:pPr>
        <w:shd w:val="clear"/>
        <w:spacing w:line="400" w:lineRule="exact"/>
        <w:rPr>
          <w:rFonts w:hint="eastAsia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pStyle w:val="2"/>
        <w:shd w:val="clear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pStyle w:val="2"/>
        <w:shd w:val="clear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报价单位</w:t>
      </w:r>
      <w:r>
        <w:rPr>
          <w:rFonts w:hint="eastAsia"/>
          <w:sz w:val="24"/>
          <w:highlight w:val="none"/>
        </w:rPr>
        <w:t>（公章）：</w:t>
      </w:r>
      <w:r>
        <w:rPr>
          <w:sz w:val="24"/>
          <w:highlight w:val="none"/>
        </w:rPr>
        <w:t>_____________________________________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法定代表人/授权代表（签字）：</w:t>
      </w:r>
      <w:r>
        <w:rPr>
          <w:sz w:val="24"/>
          <w:highlight w:val="none"/>
        </w:rPr>
        <w:t>__________________________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日   期：</w:t>
      </w:r>
      <w:r>
        <w:rPr>
          <w:sz w:val="24"/>
          <w:highlight w:val="none"/>
        </w:rPr>
        <w:t>_________________</w:t>
      </w:r>
      <w:r>
        <w:rPr>
          <w:rFonts w:hint="eastAsia"/>
          <w:sz w:val="24"/>
          <w:highlight w:val="none"/>
          <w:lang w:val="en-US" w:eastAsia="zh-CN"/>
        </w:rPr>
        <w:t xml:space="preserve"> </w:t>
      </w:r>
    </w:p>
    <w:p>
      <w:pPr>
        <w:bidi w:val="0"/>
        <w:rPr>
          <w:rFonts w:hint="eastAsia" w:ascii="Calibri" w:hAnsi="Calibri" w:eastAsia="仿宋_GB2312" w:cs="Times New Roman"/>
          <w:kern w:val="2"/>
          <w:sz w:val="32"/>
          <w:szCs w:val="22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473"/>
        </w:tabs>
        <w:bidi w:val="0"/>
        <w:jc w:val="left"/>
        <w:rPr>
          <w:highlight w:val="none"/>
        </w:rPr>
      </w:pPr>
      <w:r>
        <w:rPr>
          <w:rFonts w:hint="eastAsia"/>
          <w:lang w:val="en-US" w:eastAsia="zh-CN"/>
        </w:rPr>
        <w:tab/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2I0YmJkYWZkODJhZWY1OTVkZWNhZjRhNDE4NWIifQ=="/>
  </w:docVars>
  <w:rsids>
    <w:rsidRoot w:val="3C2A005B"/>
    <w:rsid w:val="02E518FE"/>
    <w:rsid w:val="041C0D7B"/>
    <w:rsid w:val="0539627E"/>
    <w:rsid w:val="0683184A"/>
    <w:rsid w:val="075C0C57"/>
    <w:rsid w:val="077C7722"/>
    <w:rsid w:val="08D131E7"/>
    <w:rsid w:val="09151916"/>
    <w:rsid w:val="09527278"/>
    <w:rsid w:val="0A1302CB"/>
    <w:rsid w:val="0DEA3914"/>
    <w:rsid w:val="0DFA4117"/>
    <w:rsid w:val="0E052791"/>
    <w:rsid w:val="100938A6"/>
    <w:rsid w:val="113946AE"/>
    <w:rsid w:val="11E74F05"/>
    <w:rsid w:val="125B6129"/>
    <w:rsid w:val="153C7119"/>
    <w:rsid w:val="158C3E85"/>
    <w:rsid w:val="16665539"/>
    <w:rsid w:val="1757297E"/>
    <w:rsid w:val="19396DC9"/>
    <w:rsid w:val="1A535036"/>
    <w:rsid w:val="1BC51232"/>
    <w:rsid w:val="1C222748"/>
    <w:rsid w:val="1C826B72"/>
    <w:rsid w:val="1D0202D1"/>
    <w:rsid w:val="1EAC50C0"/>
    <w:rsid w:val="2092222E"/>
    <w:rsid w:val="218541BB"/>
    <w:rsid w:val="21B86F84"/>
    <w:rsid w:val="221776BA"/>
    <w:rsid w:val="255034AA"/>
    <w:rsid w:val="2575521C"/>
    <w:rsid w:val="27590C68"/>
    <w:rsid w:val="27B50878"/>
    <w:rsid w:val="27E22D81"/>
    <w:rsid w:val="29D73E05"/>
    <w:rsid w:val="29F837E9"/>
    <w:rsid w:val="2B6255F8"/>
    <w:rsid w:val="2B73494C"/>
    <w:rsid w:val="2BCB1E9C"/>
    <w:rsid w:val="2D3658D1"/>
    <w:rsid w:val="2D7C688F"/>
    <w:rsid w:val="2E2C2932"/>
    <w:rsid w:val="2E3F4CF7"/>
    <w:rsid w:val="2EF20071"/>
    <w:rsid w:val="2F7A07AF"/>
    <w:rsid w:val="30C7658E"/>
    <w:rsid w:val="31471D63"/>
    <w:rsid w:val="33E853DE"/>
    <w:rsid w:val="35C6446F"/>
    <w:rsid w:val="373D3E7C"/>
    <w:rsid w:val="37D576FF"/>
    <w:rsid w:val="394A307B"/>
    <w:rsid w:val="3AF25970"/>
    <w:rsid w:val="3C2A005B"/>
    <w:rsid w:val="4299631C"/>
    <w:rsid w:val="453455D3"/>
    <w:rsid w:val="45872AA8"/>
    <w:rsid w:val="45D21D1B"/>
    <w:rsid w:val="46FB38A5"/>
    <w:rsid w:val="488F33C2"/>
    <w:rsid w:val="4B4720AD"/>
    <w:rsid w:val="4C262F4D"/>
    <w:rsid w:val="4C9A0E0C"/>
    <w:rsid w:val="4CF4766A"/>
    <w:rsid w:val="4D81715E"/>
    <w:rsid w:val="4EB73DD8"/>
    <w:rsid w:val="4F316968"/>
    <w:rsid w:val="4FD54C00"/>
    <w:rsid w:val="4FD67995"/>
    <w:rsid w:val="53A269E0"/>
    <w:rsid w:val="53EF1573"/>
    <w:rsid w:val="547D0410"/>
    <w:rsid w:val="566E1842"/>
    <w:rsid w:val="57095E3A"/>
    <w:rsid w:val="58806E4F"/>
    <w:rsid w:val="5C7B6163"/>
    <w:rsid w:val="5D583DCD"/>
    <w:rsid w:val="5DB60934"/>
    <w:rsid w:val="5DEC7A2A"/>
    <w:rsid w:val="60B13450"/>
    <w:rsid w:val="60E626B8"/>
    <w:rsid w:val="611C1B8C"/>
    <w:rsid w:val="626B748E"/>
    <w:rsid w:val="63CB762D"/>
    <w:rsid w:val="64D71AE4"/>
    <w:rsid w:val="659E0B46"/>
    <w:rsid w:val="65F05D7F"/>
    <w:rsid w:val="670E0FE6"/>
    <w:rsid w:val="67113FDF"/>
    <w:rsid w:val="67640D2B"/>
    <w:rsid w:val="6AE0546B"/>
    <w:rsid w:val="6C291171"/>
    <w:rsid w:val="6C6D38B9"/>
    <w:rsid w:val="6D4950D6"/>
    <w:rsid w:val="70CC633B"/>
    <w:rsid w:val="71AC3B39"/>
    <w:rsid w:val="71DE0BFF"/>
    <w:rsid w:val="72356620"/>
    <w:rsid w:val="724705B2"/>
    <w:rsid w:val="72574AE4"/>
    <w:rsid w:val="7315006B"/>
    <w:rsid w:val="73893C8B"/>
    <w:rsid w:val="748656E5"/>
    <w:rsid w:val="75453EFC"/>
    <w:rsid w:val="756373FF"/>
    <w:rsid w:val="75EE23C2"/>
    <w:rsid w:val="76671E77"/>
    <w:rsid w:val="792E2091"/>
    <w:rsid w:val="7D075A24"/>
    <w:rsid w:val="7FC83D91"/>
    <w:rsid w:val="7FCC2DAD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  <w:style w:type="table" w:customStyle="1" w:styleId="1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2024-04-03T07:32:00Z</cp:lastPrinted>
  <dcterms:modified xsi:type="dcterms:W3CDTF">2024-04-17T06:36:36Z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