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附件3：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报价单（第一次报价）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价格单位：人民币元</w:t>
      </w:r>
    </w:p>
    <w:tbl>
      <w:tblPr>
        <w:tblStyle w:val="10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房山焚烧厂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</w:tbl>
    <w:p>
      <w:pPr>
        <w:spacing w:line="400" w:lineRule="exact"/>
        <w:rPr>
          <w:rFonts w:hint="eastAsia"/>
          <w:szCs w:val="21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u w:val="none"/>
          <w:lang w:val="en-US" w:eastAsia="zh-CN" w:bidi="ar-SA"/>
        </w:rPr>
        <w:t>备注：所报单价应包含炉渣运输、资源再利用、渣吊操作及炉渣相关区域的保洁、设施维护等全部费用。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315771"/>
    <w:rsid w:val="2575521C"/>
    <w:rsid w:val="27590C68"/>
    <w:rsid w:val="27B50878"/>
    <w:rsid w:val="2B6255F8"/>
    <w:rsid w:val="2BCB1E9C"/>
    <w:rsid w:val="2E3F4CF7"/>
    <w:rsid w:val="2F7A07AF"/>
    <w:rsid w:val="30E953D6"/>
    <w:rsid w:val="35C6446F"/>
    <w:rsid w:val="37B01598"/>
    <w:rsid w:val="394A307B"/>
    <w:rsid w:val="3C2A005B"/>
    <w:rsid w:val="4299631C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3D640AB"/>
    <w:rsid w:val="756373FF"/>
    <w:rsid w:val="77884E8E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2024-07-10T07:48:15Z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